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A49B" w14:textId="77777777" w:rsidR="002E4AFA" w:rsidRDefault="002E4AFA"/>
    <w:p w14:paraId="6AE19497" w14:textId="77777777" w:rsidR="002E4AFA" w:rsidRDefault="002E4AFA"/>
    <w:p w14:paraId="6B0E4D3A" w14:textId="77777777" w:rsidR="002E4AFA" w:rsidRPr="00C95150" w:rsidRDefault="002E4AFA" w:rsidP="002E4AFA">
      <w:pPr>
        <w:jc w:val="center"/>
        <w:rPr>
          <w:rStyle w:val="hgkelc"/>
          <w:rFonts w:ascii="Century Gothic" w:hAnsi="Century Gothic" w:cs="Arial"/>
          <w:sz w:val="39"/>
          <w:szCs w:val="21"/>
        </w:rPr>
      </w:pPr>
      <w:r w:rsidRPr="00C95150">
        <w:rPr>
          <w:rStyle w:val="hgkelc"/>
          <w:rFonts w:ascii="Century Gothic" w:hAnsi="Century Gothic" w:cs="Arial"/>
          <w:sz w:val="39"/>
          <w:szCs w:val="21"/>
        </w:rPr>
        <w:t>Our Mission Statement</w:t>
      </w:r>
    </w:p>
    <w:p w14:paraId="1EB5AB53" w14:textId="77777777" w:rsidR="002E4AFA" w:rsidRDefault="002E4AFA" w:rsidP="002E4AFA">
      <w:pPr>
        <w:jc w:val="center"/>
        <w:rPr>
          <w:rStyle w:val="hgkelc"/>
          <w:rFonts w:ascii="Century Gothic" w:hAnsi="Century Gothic" w:cs="Arial"/>
          <w:color w:val="C00000"/>
          <w:sz w:val="16"/>
          <w:szCs w:val="16"/>
        </w:rPr>
      </w:pPr>
    </w:p>
    <w:p w14:paraId="3A7A4F5E" w14:textId="77777777" w:rsidR="002E4AFA" w:rsidRPr="00725982" w:rsidRDefault="002E4AFA" w:rsidP="002E4AFA">
      <w:pPr>
        <w:jc w:val="center"/>
        <w:rPr>
          <w:rStyle w:val="hgkelc"/>
          <w:rFonts w:ascii="Beautiful People Personal Use" w:hAnsi="Beautiful People Personal Use" w:cs="Arial"/>
          <w:color w:val="C00000"/>
          <w:sz w:val="14"/>
          <w:szCs w:val="16"/>
        </w:rPr>
      </w:pPr>
      <w:r w:rsidRPr="00725982">
        <w:rPr>
          <w:rFonts w:ascii="Beautiful People Personal Use" w:hAnsi="Beautiful People Personal Use"/>
          <w:noProof/>
          <w:color w:val="2962FF"/>
          <w:lang w:eastAsia="en-GB"/>
        </w:rPr>
        <w:drawing>
          <wp:anchor distT="0" distB="0" distL="114300" distR="114300" simplePos="0" relativeHeight="251661312" behindDoc="1" locked="0" layoutInCell="1" allowOverlap="1" wp14:anchorId="0A8F2F5B" wp14:editId="32187D51">
            <wp:simplePos x="0" y="0"/>
            <wp:positionH relativeFrom="margin">
              <wp:posOffset>303530</wp:posOffset>
            </wp:positionH>
            <wp:positionV relativeFrom="paragraph">
              <wp:posOffset>243840</wp:posOffset>
            </wp:positionV>
            <wp:extent cx="4686300" cy="5686425"/>
            <wp:effectExtent l="0" t="0" r="0" b="9525"/>
            <wp:wrapNone/>
            <wp:docPr id="10" name="Picture 10" descr="Growing Plant PNG Clip arts for Web - Clip arts free PNG Backgrounds">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wing Plant PNG Clip arts for Web - Clip arts free PNG Backgrounds">
                      <a:hlinkClick r:id="rId4" tgtFrame="&quot;_blank&quot;"/>
                    </pic:cNvPr>
                    <pic:cNvPicPr>
                      <a:picLocks noChangeAspect="1" noChangeArrowheads="1"/>
                    </pic:cNvPicPr>
                  </pic:nvPicPr>
                  <pic:blipFill>
                    <a:blip r:embed="rId5">
                      <a:duotone>
                        <a:schemeClr val="accent6">
                          <a:shade val="45000"/>
                          <a:satMod val="135000"/>
                        </a:schemeClr>
                        <a:prstClr val="white"/>
                      </a:duotone>
                      <a:extLst>
                        <a:ext uri="{BEBA8EAE-BF5A-486C-A8C5-ECC9F3942E4B}">
                          <a14:imgProps xmlns:a14="http://schemas.microsoft.com/office/drawing/2010/main">
                            <a14:imgLayer r:embed="rId6">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686300" cy="568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982">
        <w:rPr>
          <w:rStyle w:val="hgkelc"/>
          <w:rFonts w:ascii="Beautiful People Personal Use" w:hAnsi="Beautiful People Personal Use" w:cs="Arial"/>
          <w:color w:val="C00000"/>
          <w:sz w:val="41"/>
          <w:szCs w:val="21"/>
        </w:rPr>
        <w:t>In God</w:t>
      </w:r>
      <w:r w:rsidRPr="00725982">
        <w:rPr>
          <w:rStyle w:val="hgkelc"/>
          <w:rFonts w:ascii="Times New Roman" w:hAnsi="Times New Roman" w:cs="Times New Roman"/>
          <w:color w:val="C00000"/>
          <w:sz w:val="41"/>
          <w:szCs w:val="21"/>
        </w:rPr>
        <w:t>’</w:t>
      </w:r>
      <w:r w:rsidRPr="00725982">
        <w:rPr>
          <w:rStyle w:val="hgkelc"/>
          <w:rFonts w:ascii="Beautiful People Personal Use" w:hAnsi="Beautiful People Personal Use" w:cs="Arial"/>
          <w:color w:val="C00000"/>
          <w:sz w:val="41"/>
          <w:szCs w:val="21"/>
        </w:rPr>
        <w:t>s love we learn and grow together</w:t>
      </w:r>
    </w:p>
    <w:p w14:paraId="0143962E" w14:textId="77777777" w:rsidR="002E4AFA" w:rsidRPr="00C95150" w:rsidRDefault="002E4AFA" w:rsidP="002E4AFA">
      <w:pPr>
        <w:jc w:val="center"/>
        <w:rPr>
          <w:rStyle w:val="hgkelc"/>
          <w:rFonts w:ascii="Century Gothic" w:hAnsi="Century Gothic" w:cs="Arial"/>
          <w:color w:val="C00000"/>
          <w:sz w:val="14"/>
          <w:szCs w:val="16"/>
        </w:rPr>
      </w:pPr>
    </w:p>
    <w:p w14:paraId="18E50BB3" w14:textId="77777777" w:rsidR="002E4AFA" w:rsidRPr="00C95150" w:rsidRDefault="002E4AFA" w:rsidP="002E4AFA">
      <w:pPr>
        <w:pStyle w:val="NoSpacing"/>
        <w:spacing w:line="360" w:lineRule="auto"/>
        <w:jc w:val="center"/>
        <w:rPr>
          <w:rStyle w:val="hgkelc"/>
          <w:rFonts w:ascii="Century Gothic" w:hAnsi="Century Gothic" w:cs="Arial"/>
          <w:sz w:val="36"/>
          <w:szCs w:val="36"/>
        </w:rPr>
      </w:pPr>
      <w:r w:rsidRPr="00C95150">
        <w:rPr>
          <w:rStyle w:val="hgkelc"/>
          <w:rFonts w:ascii="Century Gothic" w:hAnsi="Century Gothic" w:cs="Arial"/>
          <w:sz w:val="36"/>
          <w:szCs w:val="36"/>
        </w:rPr>
        <w:t xml:space="preserve">Founded upon Catholic principles of; dignity, solidarity, the common good and peace, </w:t>
      </w:r>
    </w:p>
    <w:p w14:paraId="25FE9338" w14:textId="77777777" w:rsidR="002E4AFA" w:rsidRPr="00C95150" w:rsidRDefault="002E4AFA" w:rsidP="002E4AFA">
      <w:pPr>
        <w:pStyle w:val="NoSpacing"/>
        <w:spacing w:line="360" w:lineRule="auto"/>
        <w:jc w:val="center"/>
        <w:rPr>
          <w:rStyle w:val="hgkelc"/>
          <w:rFonts w:ascii="Century Gothic" w:hAnsi="Century Gothic" w:cs="Arial"/>
          <w:sz w:val="36"/>
          <w:szCs w:val="36"/>
        </w:rPr>
      </w:pPr>
      <w:r w:rsidRPr="00C95150">
        <w:rPr>
          <w:rStyle w:val="hgkelc"/>
          <w:rFonts w:ascii="Century Gothic" w:hAnsi="Century Gothic" w:cs="Arial"/>
          <w:sz w:val="36"/>
          <w:szCs w:val="36"/>
        </w:rPr>
        <w:t>we aim to inspire and celebrate each child's spiritual, intellectual, emotional,</w:t>
      </w:r>
    </w:p>
    <w:p w14:paraId="32628B5F" w14:textId="77777777" w:rsidR="002E4AFA" w:rsidRPr="00C95150" w:rsidRDefault="002E4AFA" w:rsidP="002E4AFA">
      <w:pPr>
        <w:pStyle w:val="NoSpacing"/>
        <w:spacing w:line="360" w:lineRule="auto"/>
        <w:jc w:val="center"/>
        <w:rPr>
          <w:rStyle w:val="hgkelc"/>
          <w:rFonts w:ascii="Century Gothic" w:hAnsi="Century Gothic" w:cs="Arial"/>
          <w:sz w:val="36"/>
          <w:szCs w:val="36"/>
        </w:rPr>
      </w:pPr>
      <w:r w:rsidRPr="00C95150">
        <w:rPr>
          <w:rStyle w:val="hgkelc"/>
          <w:rFonts w:ascii="Century Gothic" w:hAnsi="Century Gothic" w:cs="Arial"/>
          <w:sz w:val="36"/>
          <w:szCs w:val="36"/>
        </w:rPr>
        <w:t>physical and creative growth.</w:t>
      </w:r>
    </w:p>
    <w:p w14:paraId="09898A4D" w14:textId="77777777" w:rsidR="002E4AFA" w:rsidRPr="00C95150" w:rsidRDefault="002E4AFA" w:rsidP="002E4AFA">
      <w:pPr>
        <w:pStyle w:val="NoSpacing"/>
        <w:spacing w:line="360" w:lineRule="auto"/>
        <w:jc w:val="center"/>
        <w:rPr>
          <w:rStyle w:val="hgkelc"/>
          <w:rFonts w:ascii="Century Gothic" w:hAnsi="Century Gothic" w:cs="Arial"/>
          <w:sz w:val="36"/>
          <w:szCs w:val="36"/>
        </w:rPr>
      </w:pPr>
      <w:r w:rsidRPr="00C95150">
        <w:rPr>
          <w:rStyle w:val="hgkelc"/>
          <w:rFonts w:ascii="Century Gothic" w:hAnsi="Century Gothic" w:cs="Arial"/>
          <w:sz w:val="36"/>
          <w:szCs w:val="36"/>
        </w:rPr>
        <w:t>In our safe and caring environment, we share strong, positive relationships with each other as well as the local community.  Learning about each other’s lives locally and the wider world teaches us the value and unique</w:t>
      </w:r>
      <w:r>
        <w:rPr>
          <w:rStyle w:val="hgkelc"/>
          <w:rFonts w:ascii="Century Gothic" w:hAnsi="Century Gothic" w:cs="Arial"/>
          <w:sz w:val="36"/>
          <w:szCs w:val="36"/>
        </w:rPr>
        <w:t xml:space="preserve"> </w:t>
      </w:r>
      <w:r w:rsidRPr="00C95150">
        <w:rPr>
          <w:rStyle w:val="hgkelc"/>
          <w:rFonts w:ascii="Century Gothic" w:hAnsi="Century Gothic" w:cs="Arial"/>
          <w:sz w:val="36"/>
          <w:szCs w:val="36"/>
        </w:rPr>
        <w:t>talents of everyone.</w:t>
      </w:r>
    </w:p>
    <w:p w14:paraId="7C8B7270" w14:textId="77777777" w:rsidR="002E4AFA" w:rsidRPr="00C95150" w:rsidRDefault="002E4AFA" w:rsidP="002E4AFA">
      <w:pPr>
        <w:pStyle w:val="NoSpacing"/>
        <w:spacing w:line="360" w:lineRule="auto"/>
        <w:jc w:val="center"/>
        <w:rPr>
          <w:rStyle w:val="hgkelc"/>
          <w:rFonts w:ascii="Century Gothic" w:hAnsi="Century Gothic" w:cs="Arial"/>
          <w:sz w:val="36"/>
          <w:szCs w:val="36"/>
        </w:rPr>
      </w:pPr>
      <w:r w:rsidRPr="00C95150">
        <w:rPr>
          <w:rStyle w:val="hgkelc"/>
          <w:rFonts w:ascii="Century Gothic" w:hAnsi="Century Gothic" w:cs="Arial"/>
          <w:sz w:val="36"/>
          <w:szCs w:val="36"/>
        </w:rPr>
        <w:t xml:space="preserve">We will achieve our goals by enhancing pupils’ self-esteem, their self-respect, respect for others </w:t>
      </w:r>
    </w:p>
    <w:p w14:paraId="0CB23FAB" w14:textId="77777777" w:rsidR="002E4AFA" w:rsidRPr="00C95150" w:rsidRDefault="002E4AFA" w:rsidP="002E4AFA">
      <w:pPr>
        <w:pStyle w:val="NoSpacing"/>
        <w:spacing w:line="360" w:lineRule="auto"/>
        <w:jc w:val="center"/>
        <w:rPr>
          <w:rStyle w:val="hgkelc"/>
          <w:rFonts w:ascii="Century Gothic" w:hAnsi="Century Gothic" w:cs="Arial"/>
          <w:sz w:val="36"/>
          <w:szCs w:val="36"/>
        </w:rPr>
      </w:pPr>
      <w:r w:rsidRPr="00C95150">
        <w:rPr>
          <w:rFonts w:ascii="Roboto" w:hAnsi="Roboto"/>
          <w:noProof/>
          <w:color w:val="1F4E79" w:themeColor="accent5" w:themeShade="80"/>
          <w:sz w:val="24"/>
          <w:lang w:eastAsia="en-GB"/>
        </w:rPr>
        <w:drawing>
          <wp:anchor distT="0" distB="0" distL="114300" distR="114300" simplePos="0" relativeHeight="251660288" behindDoc="1" locked="0" layoutInCell="1" allowOverlap="1" wp14:anchorId="708C5C4C" wp14:editId="53BDC193">
            <wp:simplePos x="0" y="0"/>
            <wp:positionH relativeFrom="margin">
              <wp:posOffset>5143500</wp:posOffset>
            </wp:positionH>
            <wp:positionV relativeFrom="paragraph">
              <wp:posOffset>203835</wp:posOffset>
            </wp:positionV>
            <wp:extent cx="771525" cy="1071641"/>
            <wp:effectExtent l="0" t="0" r="0" b="0"/>
            <wp:wrapNone/>
            <wp:docPr id="13" name="Picture 13" descr="Prayer | Silhouette illustration, Children praying, Silhouett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ayer | Silhouette illustration, Children praying, Silhouette">
                      <a:hlinkClick r:id="rId7" tgtFrame="&quot;_blank&quot;"/>
                    </pic:cNvPr>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47771"/>
                    <a:stretch/>
                  </pic:blipFill>
                  <pic:spPr bwMode="auto">
                    <a:xfrm>
                      <a:off x="0" y="0"/>
                      <a:ext cx="771525" cy="10716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95150">
        <w:rPr>
          <w:rFonts w:ascii="Roboto" w:hAnsi="Roboto"/>
          <w:noProof/>
          <w:color w:val="1F4E79" w:themeColor="accent5" w:themeShade="80"/>
          <w:sz w:val="24"/>
          <w:lang w:eastAsia="en-GB"/>
        </w:rPr>
        <w:drawing>
          <wp:anchor distT="0" distB="0" distL="114300" distR="114300" simplePos="0" relativeHeight="251659264" behindDoc="0" locked="0" layoutInCell="1" allowOverlap="1" wp14:anchorId="31B808E2" wp14:editId="7C398FD4">
            <wp:simplePos x="0" y="0"/>
            <wp:positionH relativeFrom="margin">
              <wp:posOffset>257175</wp:posOffset>
            </wp:positionH>
            <wp:positionV relativeFrom="paragraph">
              <wp:posOffset>133350</wp:posOffset>
            </wp:positionV>
            <wp:extent cx="763000" cy="1066800"/>
            <wp:effectExtent l="0" t="0" r="0" b="0"/>
            <wp:wrapNone/>
            <wp:docPr id="8" name="Picture 8" descr="Prayer | Silhouette illustration, Children praying, Silhouett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ayer | Silhouette illustration, Children praying, Silhouette">
                      <a:hlinkClick r:id="rId7" tgtFrame="&quot;_blank&quot;"/>
                    </pic:cNvPr>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r="51465"/>
                    <a:stretch/>
                  </pic:blipFill>
                  <pic:spPr bwMode="auto">
                    <a:xfrm>
                      <a:off x="0" y="0"/>
                      <a:ext cx="763000"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95150">
        <w:rPr>
          <w:rStyle w:val="hgkelc"/>
          <w:rFonts w:ascii="Century Gothic" w:hAnsi="Century Gothic" w:cs="Arial"/>
          <w:sz w:val="36"/>
          <w:szCs w:val="36"/>
        </w:rPr>
        <w:t>and for all of God’s creation.</w:t>
      </w:r>
    </w:p>
    <w:p w14:paraId="2D41407D" w14:textId="77777777" w:rsidR="002E4AFA" w:rsidRDefault="002E4AFA" w:rsidP="002E4AFA">
      <w:pPr>
        <w:pStyle w:val="NoSpacing"/>
        <w:spacing w:line="360" w:lineRule="auto"/>
        <w:jc w:val="center"/>
        <w:rPr>
          <w:rStyle w:val="hgkelc"/>
          <w:rFonts w:ascii="Century Gothic" w:hAnsi="Century Gothic" w:cs="Arial"/>
          <w:sz w:val="36"/>
          <w:szCs w:val="36"/>
        </w:rPr>
      </w:pPr>
    </w:p>
    <w:p w14:paraId="3B53CC2F" w14:textId="77777777" w:rsidR="002E4AFA" w:rsidRPr="00725982" w:rsidRDefault="002E4AFA" w:rsidP="002E4AFA">
      <w:pPr>
        <w:pStyle w:val="NoSpacing"/>
        <w:spacing w:line="360" w:lineRule="auto"/>
        <w:jc w:val="center"/>
        <w:rPr>
          <w:rFonts w:ascii="Century Gothic" w:hAnsi="Century Gothic" w:cs="Arial"/>
          <w:sz w:val="36"/>
          <w:szCs w:val="36"/>
        </w:rPr>
      </w:pPr>
      <w:r w:rsidRPr="00C95150">
        <w:rPr>
          <w:rStyle w:val="hgkelc"/>
          <w:rFonts w:ascii="Century Gothic" w:hAnsi="Century Gothic" w:cs="Arial"/>
          <w:sz w:val="36"/>
          <w:szCs w:val="36"/>
        </w:rPr>
        <w:t>We will learn and grow together</w:t>
      </w:r>
    </w:p>
    <w:p w14:paraId="18CCF993" w14:textId="77777777" w:rsidR="002E4AFA" w:rsidRDefault="002E4AFA"/>
    <w:sectPr w:rsidR="002E4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autiful People Personal Use">
    <w:altName w:val="Calibri"/>
    <w:charset w:val="00"/>
    <w:family w:val="auto"/>
    <w:pitch w:val="variable"/>
    <w:sig w:usb0="A000002F" w:usb1="50000042" w:usb2="00000000" w:usb3="00000000" w:csb0="00000013"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FA"/>
    <w:rsid w:val="002E4AFA"/>
    <w:rsid w:val="00D80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1FAE"/>
  <w15:chartTrackingRefBased/>
  <w15:docId w15:val="{C3FE6C1C-0590-428C-AE4F-FF998521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2E4AFA"/>
  </w:style>
  <w:style w:type="paragraph" w:styleId="NoSpacing">
    <w:name w:val="No Spacing"/>
    <w:uiPriority w:val="1"/>
    <w:qFormat/>
    <w:rsid w:val="002E4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google.co.uk/url?sa=i&amp;url=https%3A%2F%2Fwww.pinterest.com%2Fpin%2F471541023464931548%2F&amp;psig=AOvVaw38y2UhoozIs1vfLLa2nlEZ&amp;ust=1600867935424000&amp;source=images&amp;cd=vfe&amp;ved=0CAIQjRxqFwoTCKiPi7Tx_OsCFQAAAAAdAAAAABAH"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google.co.uk/url?sa=i&amp;url=https%3A%2F%2Fwww.clipartsfree.net%2Fclipart%2F39968-growing-plant-clipart.html&amp;psig=AOvVaw1ik1lkP6QIlnXIqYchM6td&amp;ust=1605362113172000&amp;source=images&amp;cd=vfe&amp;ved=0CAIQjRxqFwoTCNDw59TX_-wCFQAAAAAdAAAAABA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Conley</dc:creator>
  <cp:keywords/>
  <dc:description/>
  <cp:lastModifiedBy>finbars-ao</cp:lastModifiedBy>
  <cp:revision>2</cp:revision>
  <dcterms:created xsi:type="dcterms:W3CDTF">2023-10-18T13:42:00Z</dcterms:created>
  <dcterms:modified xsi:type="dcterms:W3CDTF">2023-10-18T13:42:00Z</dcterms:modified>
</cp:coreProperties>
</file>